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89" w:rsidRPr="004B16A5" w:rsidRDefault="000271E7" w:rsidP="00D74E8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D74E89" w:rsidRPr="004B16A5">
        <w:rPr>
          <w:rFonts w:eastAsia="Calibri"/>
          <w:lang w:val="sr-Cyrl-RS"/>
        </w:rPr>
        <w:tab/>
      </w:r>
      <w:r w:rsidR="00D74E89" w:rsidRPr="004B16A5">
        <w:rPr>
          <w:rFonts w:eastAsia="Calibri"/>
          <w:lang w:val="sr-Cyrl-RS"/>
        </w:rPr>
        <w:tab/>
      </w:r>
      <w:r w:rsidR="00D74E89" w:rsidRPr="004B16A5">
        <w:rPr>
          <w:rFonts w:eastAsia="Calibri"/>
          <w:lang w:val="sr-Cyrl-RS"/>
        </w:rPr>
        <w:tab/>
      </w:r>
      <w:r w:rsidR="00D74E89" w:rsidRPr="004B16A5">
        <w:rPr>
          <w:rFonts w:eastAsia="Calibri"/>
          <w:lang w:val="sr-Cyrl-RS"/>
        </w:rPr>
        <w:tab/>
      </w:r>
      <w:r w:rsidR="00D74E89" w:rsidRPr="004B16A5">
        <w:rPr>
          <w:rFonts w:eastAsia="Calibri"/>
          <w:lang w:val="sr-Cyrl-RS"/>
        </w:rPr>
        <w:tab/>
      </w:r>
    </w:p>
    <w:p w:rsidR="00D74E89" w:rsidRPr="004B16A5" w:rsidRDefault="000271E7" w:rsidP="00D74E89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D74E89" w:rsidRPr="004B16A5" w:rsidRDefault="000271E7" w:rsidP="00D74E89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D74E89" w:rsidRPr="004B16A5" w:rsidRDefault="000271E7" w:rsidP="00D74E89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D74E89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D74E89" w:rsidRPr="004B16A5" w:rsidRDefault="00D74E89" w:rsidP="00D74E89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>
        <w:rPr>
          <w:rFonts w:eastAsia="Calibri"/>
          <w:lang w:val="sr-Cyrl-RS"/>
        </w:rPr>
        <w:t xml:space="preserve"> </w:t>
      </w:r>
      <w:r w:rsidR="000271E7">
        <w:rPr>
          <w:rFonts w:eastAsia="Calibri"/>
          <w:lang w:val="sr-Cyrl-RS"/>
        </w:rPr>
        <w:t>broj</w:t>
      </w:r>
      <w:r>
        <w:rPr>
          <w:rFonts w:eastAsia="Calibri"/>
          <w:lang w:val="sr-Cyrl-RS"/>
        </w:rPr>
        <w:t>: 87-2346/14</w:t>
      </w:r>
    </w:p>
    <w:p w:rsidR="00D74E89" w:rsidRPr="004B16A5" w:rsidRDefault="00D74E89" w:rsidP="00D74E8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4</w:t>
      </w:r>
      <w:r w:rsidRPr="004B16A5">
        <w:rPr>
          <w:rFonts w:eastAsia="Calibri"/>
          <w:lang w:val="sr-Cyrl-RS"/>
        </w:rPr>
        <w:t>. </w:t>
      </w:r>
      <w:r w:rsidR="000271E7">
        <w:rPr>
          <w:rFonts w:eastAsia="Calibri"/>
          <w:lang w:val="sr-Cyrl-RS"/>
        </w:rPr>
        <w:t>jul</w:t>
      </w:r>
      <w:r w:rsidRPr="004B16A5">
        <w:rPr>
          <w:rFonts w:eastAsia="Calibri"/>
          <w:lang w:val="sr-Cyrl-RS"/>
        </w:rPr>
        <w:t xml:space="preserve"> 2014.  </w:t>
      </w:r>
      <w:r w:rsidR="000271E7">
        <w:rPr>
          <w:rFonts w:eastAsia="Calibri"/>
          <w:lang w:val="sr-Cyrl-RS"/>
        </w:rPr>
        <w:t>godine</w:t>
      </w:r>
    </w:p>
    <w:p w:rsidR="00D74E89" w:rsidRPr="004B16A5" w:rsidRDefault="000271E7" w:rsidP="00D74E89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0271E7" w:rsidP="00D74E89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D74E89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D74E89" w:rsidRPr="004B16A5">
        <w:rPr>
          <w:rFonts w:eastAsia="Calibri"/>
          <w:lang w:val="sr-Cyrl-RS"/>
        </w:rPr>
        <w:t xml:space="preserve"> </w:t>
      </w: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0271E7" w:rsidP="00D74E8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D74E8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D74E8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74E8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D74E89">
        <w:rPr>
          <w:rFonts w:eastAsia="Calibri"/>
          <w:lang w:val="sr-Cyrl-RS"/>
        </w:rPr>
        <w:t xml:space="preserve"> </w:t>
      </w:r>
      <w:r w:rsidR="00D74E89" w:rsidRPr="004B16A5">
        <w:rPr>
          <w:rFonts w:eastAsia="Calibri"/>
          <w:lang w:val="sr-Cyrl-RS"/>
        </w:rPr>
        <w:t>1</w:t>
      </w:r>
      <w:r w:rsidR="00D74E89">
        <w:rPr>
          <w:rFonts w:eastAsia="Calibri"/>
          <w:lang w:val="sr-Cyrl-RS"/>
        </w:rPr>
        <w:t>4</w:t>
      </w:r>
      <w:r w:rsidR="00D74E89" w:rsidRPr="004B16A5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jula</w:t>
      </w:r>
      <w:r w:rsidR="00D74E89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D74E89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OTKLANjANjU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POSLEDICA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D74E89" w:rsidRPr="00D96C3D">
        <w:rPr>
          <w:b/>
          <w:bCs/>
          <w:lang w:val="sr-Cyrl-CS"/>
        </w:rPr>
        <w:t xml:space="preserve">, </w:t>
      </w:r>
      <w:r>
        <w:rPr>
          <w:lang w:val="sr-Cyrl-CS"/>
        </w:rPr>
        <w:t>koji</w:t>
      </w:r>
      <w:r w:rsidR="00D74E89" w:rsidRPr="00D96C3D">
        <w:rPr>
          <w:lang w:val="sr-Cyrl-CS"/>
        </w:rPr>
        <w:t xml:space="preserve"> </w:t>
      </w:r>
      <w:r>
        <w:rPr>
          <w:lang w:val="sr-Cyrl-CS"/>
        </w:rPr>
        <w:t>je</w:t>
      </w:r>
      <w:r w:rsidR="00D74E89" w:rsidRPr="00D96C3D">
        <w:rPr>
          <w:lang w:val="sr-Cyrl-CS"/>
        </w:rPr>
        <w:t xml:space="preserve"> </w:t>
      </w:r>
      <w:r>
        <w:rPr>
          <w:lang w:val="sr-Cyrl-CS"/>
        </w:rPr>
        <w:t>podnela</w:t>
      </w:r>
      <w:r w:rsidR="00D74E89" w:rsidRPr="00D96C3D">
        <w:rPr>
          <w:lang w:val="sr-Cyrl-CS"/>
        </w:rPr>
        <w:t xml:space="preserve"> </w:t>
      </w:r>
      <w:r>
        <w:rPr>
          <w:lang w:val="sr-Cyrl-CS"/>
        </w:rPr>
        <w:t>Vlada</w:t>
      </w:r>
      <w:r w:rsidR="00D74E89" w:rsidRPr="00D96C3D">
        <w:rPr>
          <w:lang w:val="sr-Cyrl-CS"/>
        </w:rPr>
        <w:t xml:space="preserve">. </w:t>
      </w: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</w:t>
      </w:r>
      <w:r w:rsidR="000271E7">
        <w:rPr>
          <w:rFonts w:eastAsia="Calibri"/>
          <w:lang w:val="sr-Cyrl-RS"/>
        </w:rPr>
        <w:t>Na</w:t>
      </w:r>
      <w:r w:rsidRPr="004B16A5">
        <w:rPr>
          <w:rFonts w:eastAsia="Calibri"/>
          <w:lang w:val="sr-Cyrl-RS"/>
        </w:rPr>
        <w:t xml:space="preserve"> </w:t>
      </w:r>
      <w:r w:rsidR="000271E7">
        <w:rPr>
          <w:rFonts w:eastAsia="Calibri"/>
          <w:lang w:val="sr-Cyrl-RS"/>
        </w:rPr>
        <w:t>osnovu</w:t>
      </w:r>
      <w:r w:rsidRPr="004B16A5">
        <w:rPr>
          <w:rFonts w:eastAsia="Calibri"/>
          <w:lang w:val="sr-Cyrl-RS"/>
        </w:rPr>
        <w:t xml:space="preserve"> </w:t>
      </w:r>
      <w:r w:rsidR="000271E7">
        <w:rPr>
          <w:rFonts w:eastAsia="Calibri"/>
          <w:lang w:val="sr-Cyrl-RS"/>
        </w:rPr>
        <w:t>člana</w:t>
      </w:r>
      <w:r w:rsidRPr="004B16A5">
        <w:rPr>
          <w:rFonts w:eastAsia="Calibri"/>
          <w:lang w:val="sr-Cyrl-RS"/>
        </w:rPr>
        <w:t xml:space="preserve"> 156. </w:t>
      </w:r>
      <w:r w:rsidR="000271E7">
        <w:rPr>
          <w:rFonts w:eastAsia="Calibri"/>
          <w:lang w:val="sr-Cyrl-RS"/>
        </w:rPr>
        <w:t>stav</w:t>
      </w:r>
      <w:r w:rsidRPr="004B16A5">
        <w:rPr>
          <w:rFonts w:eastAsia="Calibri"/>
          <w:lang w:val="sr-Cyrl-RS"/>
        </w:rPr>
        <w:t xml:space="preserve"> 3. </w:t>
      </w:r>
      <w:r w:rsidR="000271E7">
        <w:rPr>
          <w:rFonts w:eastAsia="Calibri"/>
          <w:lang w:val="sr-Cyrl-RS"/>
        </w:rPr>
        <w:t>Poslovnika</w:t>
      </w:r>
      <w:r w:rsidRPr="004B16A5">
        <w:rPr>
          <w:rFonts w:eastAsia="Calibri"/>
          <w:lang w:val="sr-Cyrl-RS"/>
        </w:rPr>
        <w:t xml:space="preserve"> </w:t>
      </w:r>
      <w:r w:rsidR="000271E7">
        <w:rPr>
          <w:rFonts w:eastAsia="Calibri"/>
          <w:lang w:val="sr-Cyrl-RS"/>
        </w:rPr>
        <w:t>Narodne</w:t>
      </w:r>
      <w:r w:rsidRPr="004B16A5">
        <w:rPr>
          <w:rFonts w:eastAsia="Calibri"/>
          <w:lang w:val="sr-Cyrl-RS"/>
        </w:rPr>
        <w:t xml:space="preserve"> </w:t>
      </w:r>
      <w:r w:rsidR="000271E7">
        <w:rPr>
          <w:rFonts w:eastAsia="Calibri"/>
          <w:lang w:val="sr-Cyrl-RS"/>
        </w:rPr>
        <w:t>skupštine</w:t>
      </w:r>
      <w:r w:rsidRPr="004B16A5">
        <w:rPr>
          <w:rFonts w:eastAsia="Calibri"/>
          <w:lang w:val="sr-Cyrl-RS"/>
        </w:rPr>
        <w:t xml:space="preserve">, </w:t>
      </w:r>
      <w:r w:rsidR="000271E7">
        <w:rPr>
          <w:rFonts w:eastAsia="Calibri"/>
          <w:lang w:val="sr-Cyrl-RS"/>
        </w:rPr>
        <w:t>Odbor</w:t>
      </w:r>
      <w:r w:rsidRPr="004B16A5">
        <w:rPr>
          <w:rFonts w:eastAsia="Calibri"/>
          <w:lang w:val="sr-Cyrl-RS"/>
        </w:rPr>
        <w:t xml:space="preserve"> </w:t>
      </w:r>
      <w:r w:rsidR="000271E7">
        <w:rPr>
          <w:rFonts w:eastAsia="Calibri"/>
          <w:lang w:val="sr-Cyrl-RS"/>
        </w:rPr>
        <w:t>podnosi</w:t>
      </w:r>
      <w:r w:rsidRPr="004B16A5">
        <w:rPr>
          <w:rFonts w:eastAsia="Calibri"/>
          <w:lang w:val="sr-Cyrl-RS"/>
        </w:rPr>
        <w:t xml:space="preserve"> </w:t>
      </w:r>
    </w:p>
    <w:p w:rsidR="00D74E89" w:rsidRPr="004B16A5" w:rsidRDefault="00D74E89" w:rsidP="00D74E8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jc w:val="center"/>
        <w:rPr>
          <w:rFonts w:eastAsia="Calibri"/>
          <w:lang w:val="sr-Cyrl-RS"/>
        </w:rPr>
      </w:pPr>
    </w:p>
    <w:p w:rsidR="00D74E89" w:rsidRPr="004B16A5" w:rsidRDefault="000271E7" w:rsidP="00D74E89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D74E89" w:rsidRPr="004B16A5" w:rsidRDefault="00D74E89" w:rsidP="00D74E8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0271E7" w:rsidP="00D74E8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D74E89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otklanjanju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posledica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D74E89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D74E89" w:rsidRPr="00D96C3D">
        <w:rPr>
          <w:b/>
          <w:bCs/>
          <w:lang w:val="sr-Cyrl-CS"/>
        </w:rPr>
        <w:t xml:space="preserve">, </w:t>
      </w:r>
      <w:r>
        <w:rPr>
          <w:lang w:val="sr-Cyrl-CS"/>
        </w:rPr>
        <w:t>koji</w:t>
      </w:r>
      <w:r w:rsidR="00D74E89" w:rsidRPr="00D96C3D">
        <w:rPr>
          <w:lang w:val="sr-Cyrl-CS"/>
        </w:rPr>
        <w:t xml:space="preserve"> </w:t>
      </w:r>
      <w:r>
        <w:rPr>
          <w:lang w:val="sr-Cyrl-CS"/>
        </w:rPr>
        <w:t>je</w:t>
      </w:r>
      <w:r w:rsidR="00D74E89" w:rsidRPr="00D96C3D">
        <w:rPr>
          <w:lang w:val="sr-Cyrl-CS"/>
        </w:rPr>
        <w:t xml:space="preserve"> </w:t>
      </w:r>
      <w:r>
        <w:rPr>
          <w:lang w:val="sr-Cyrl-CS"/>
        </w:rPr>
        <w:t>podnela</w:t>
      </w:r>
      <w:r w:rsidR="00D74E89" w:rsidRPr="00D96C3D">
        <w:rPr>
          <w:lang w:val="sr-Cyrl-CS"/>
        </w:rPr>
        <w:t xml:space="preserve"> </w:t>
      </w:r>
      <w:r>
        <w:rPr>
          <w:lang w:val="sr-Cyrl-CS"/>
        </w:rPr>
        <w:t>Vlada</w:t>
      </w:r>
      <w:r w:rsidR="00D74E89">
        <w:t>,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4E89" w:rsidRPr="004B16A5">
        <w:rPr>
          <w:rFonts w:eastAsia="Calibri"/>
          <w:lang w:val="sr-Cyrl-RS"/>
        </w:rPr>
        <w:t>.</w:t>
      </w:r>
    </w:p>
    <w:p w:rsidR="00D74E89" w:rsidRPr="004B16A5" w:rsidRDefault="00D74E89" w:rsidP="00D74E8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</w:p>
    <w:p w:rsidR="00D74E89" w:rsidRPr="004B16A5" w:rsidRDefault="000271E7" w:rsidP="00D74E8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4E89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D74E8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74E89" w:rsidRPr="004B16A5">
        <w:rPr>
          <w:rFonts w:eastAsia="Calibri"/>
          <w:lang w:val="sr-Cyrl-RS"/>
        </w:rPr>
        <w:t>.</w:t>
      </w: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Pr="00497D97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Pr="004B16A5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Pr="004B16A5" w:rsidRDefault="00D74E89" w:rsidP="00D74E8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</w:t>
      </w:r>
      <w:r w:rsidR="000271E7">
        <w:rPr>
          <w:rFonts w:eastAsia="Calibri"/>
          <w:lang w:val="sr-Cyrl-RS"/>
        </w:rPr>
        <w:t>PREDSEDNIK</w:t>
      </w:r>
    </w:p>
    <w:p w:rsidR="00D74E89" w:rsidRPr="004B16A5" w:rsidRDefault="00D74E89" w:rsidP="00D74E89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0271E7" w:rsidP="00D74E8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dr</w:t>
      </w:r>
      <w:r w:rsidR="00D74E8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74E89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EF236E" w:rsidRDefault="00EF236E"/>
    <w:sectPr w:rsidR="00EF2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89"/>
    <w:rsid w:val="000271E7"/>
    <w:rsid w:val="00A62962"/>
    <w:rsid w:val="00D74E89"/>
    <w:rsid w:val="00E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2014-07-14T06:16:00Z</dcterms:created>
  <dcterms:modified xsi:type="dcterms:W3CDTF">2015-02-25T10:14:00Z</dcterms:modified>
</cp:coreProperties>
</file>